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1021D7">
        <w:rPr>
          <w:rFonts w:ascii="Times New Roman" w:eastAsia="Times New Roman" w:hAnsi="Times New Roman"/>
          <w:sz w:val="24"/>
          <w:szCs w:val="24"/>
        </w:rPr>
        <w:t>ОПЕРАТИВНИ ПЛАН РАДА НАСТАВНИКА                                                                                           ШКОЛСКА 20__ / ___.</w:t>
      </w:r>
      <w:proofErr w:type="gramEnd"/>
      <w:r w:rsidRPr="001021D7">
        <w:rPr>
          <w:rFonts w:ascii="Times New Roman" w:eastAsia="Times New Roman" w:hAnsi="Times New Roman"/>
          <w:sz w:val="24"/>
          <w:szCs w:val="24"/>
        </w:rPr>
        <w:t xml:space="preserve"> Г.</w:t>
      </w: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 xml:space="preserve"> ПРЕДМЕТ:                  </w:t>
      </w:r>
      <w:r w:rsidRPr="001021D7">
        <w:rPr>
          <w:rFonts w:ascii="Times New Roman" w:eastAsia="Times New Roman" w:hAnsi="Times New Roman"/>
          <w:sz w:val="24"/>
          <w:szCs w:val="24"/>
          <w:lang/>
        </w:rPr>
        <w:t>Историја</w:t>
      </w:r>
      <w:r w:rsidRPr="001021D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НАСТАВНИК:</w:t>
      </w:r>
    </w:p>
    <w:tbl>
      <w:tblPr>
        <w:tblStyle w:val="TableGrid3"/>
        <w:tblW w:w="0" w:type="auto"/>
        <w:tblLook w:val="04A0"/>
      </w:tblPr>
      <w:tblGrid>
        <w:gridCol w:w="535"/>
        <w:gridCol w:w="1440"/>
        <w:gridCol w:w="2143"/>
        <w:gridCol w:w="729"/>
        <w:gridCol w:w="2413"/>
        <w:gridCol w:w="879"/>
        <w:gridCol w:w="2613"/>
        <w:gridCol w:w="2198"/>
      </w:tblGrid>
      <w:tr w:rsidR="007D3DB3" w:rsidRPr="001021D7" w:rsidTr="003A7D8C">
        <w:tc>
          <w:tcPr>
            <w:tcW w:w="1975" w:type="dxa"/>
            <w:gridSpan w:val="2"/>
          </w:tcPr>
          <w:p w:rsidR="004E530D" w:rsidRDefault="004E530D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ТЕМА / МОДУЛ / МЕСЕЦ</w:t>
            </w:r>
          </w:p>
          <w:p w:rsidR="004E530D" w:rsidRPr="001021D7" w:rsidRDefault="004E530D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:rsidR="003A7D8C" w:rsidRDefault="003A7D8C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ИСХОДИ</w:t>
            </w:r>
          </w:p>
          <w:p w:rsidR="007D3DB3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накрајутеме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модула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A7D8C" w:rsidRPr="001021D7" w:rsidRDefault="003A7D8C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3A7D8C" w:rsidRDefault="003A7D8C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Р.бр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наст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јед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</w:tcPr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79" w:type="dxa"/>
          </w:tcPr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 xml:space="preserve">ТИП </w:t>
            </w: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  <w:tc>
          <w:tcPr>
            <w:tcW w:w="2613" w:type="dxa"/>
          </w:tcPr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</w:tcPr>
          <w:p w:rsidR="003A7D8C" w:rsidRDefault="003A7D8C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3A7D8C" w:rsidRPr="001021D7" w:rsidTr="003A7D8C">
        <w:tc>
          <w:tcPr>
            <w:tcW w:w="53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E530D" w:rsidRPr="001021D7" w:rsidRDefault="004E530D" w:rsidP="003A7D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Новембар</w:t>
            </w:r>
          </w:p>
          <w:p w:rsidR="004E530D" w:rsidRPr="001021D7" w:rsidRDefault="004E530D" w:rsidP="004E530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1440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4E530D" w:rsidRPr="001021D7" w:rsidRDefault="004E530D" w:rsidP="003A7D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56503C">
              <w:rPr>
                <w:rFonts w:ascii="Times New Roman" w:hAnsi="Times New Roman"/>
                <w:szCs w:val="24"/>
                <w:lang/>
              </w:rPr>
              <w:t>ЕВРОПА, СРЕДОЗЕМЉЕ И СРПСКЕ ЗЕМЉЕ У РАНОМ СРЕДЊЕМ ВЕКУ</w:t>
            </w:r>
          </w:p>
        </w:tc>
        <w:tc>
          <w:tcPr>
            <w:tcW w:w="2143" w:type="dxa"/>
            <w:vMerge w:val="restart"/>
          </w:tcPr>
          <w:p w:rsidR="004E530D" w:rsidRPr="003A7D8C" w:rsidRDefault="004E530D" w:rsidP="004E530D">
            <w:pPr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hAnsi="Times New Roman"/>
                <w:bCs/>
                <w:szCs w:val="24"/>
                <w:lang/>
              </w:rPr>
              <w:t>По завршетку разреда ученик ће бити у стању да: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образложи узроке и последице историјских догађаја на конкретним примерима;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пореди историјске појаве;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 xml:space="preserve">на основу датих примера, изводи закључак о повезаности националне историје са регионалном и </w:t>
            </w:r>
            <w:r w:rsidRPr="003A7D8C">
              <w:rPr>
                <w:rFonts w:ascii="Times New Roman" w:eastAsia="Calibri" w:hAnsi="Times New Roman"/>
                <w:szCs w:val="24"/>
                <w:lang/>
              </w:rPr>
              <w:lastRenderedPageBreak/>
              <w:t>европском (на плану политике, економских прилика, друштвених и културних појава);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сагледа значај и улогу истакнутих личности у датом историјском контексту;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приказује на историјској карти динамику различитих историјских појава и промена;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идентификује разлике између типова државног уређења у периоду средњег и раног новог века;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Calibri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 xml:space="preserve">изводи закључак </w:t>
            </w:r>
            <w:r w:rsidRPr="003A7D8C">
              <w:rPr>
                <w:rFonts w:ascii="Times New Roman" w:eastAsia="Calibri" w:hAnsi="Times New Roman"/>
                <w:szCs w:val="24"/>
                <w:lang/>
              </w:rPr>
              <w:lastRenderedPageBreak/>
              <w:t>о значају српске средњовековне државности и издваја најистакнутије владарске породице;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пореди положај и начин живота жена и мушкараца, различитих животних доби, припадника постојећих друштвених слојева, у средњем и раном новом веку</w:t>
            </w:r>
            <w:r w:rsidRPr="003A7D8C">
              <w:rPr>
                <w:rFonts w:ascii="Times New Roman" w:hAnsi="Times New Roman"/>
                <w:szCs w:val="24"/>
                <w:lang/>
              </w:rPr>
              <w:t>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разликује основна обележја и идентификује најзначајније последице настанка и ширења различитих верских учења у средњем и раном новом веку;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 xml:space="preserve">на понуђеним примерима, разликује легенде и митове од историјских чињеница, као и историјске од легендарних </w:t>
            </w:r>
            <w:r w:rsidRPr="003A7D8C">
              <w:rPr>
                <w:rFonts w:ascii="Times New Roman" w:eastAsia="Calibri" w:hAnsi="Times New Roman"/>
                <w:szCs w:val="24"/>
                <w:lang/>
              </w:rPr>
              <w:lastRenderedPageBreak/>
              <w:t>личности;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образлаже најважније последице научно-техничких открића у периоду средњег и раног новог века;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идентификује основне одлике и промене у начину производње у средњем и раном новом веку;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илуструје примерима значај прожимања различитих цивилизација;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разликује споменике различитих епоха, са посебним освртом на оне у локалној средини;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hAnsi="Times New Roman"/>
                <w:szCs w:val="24"/>
                <w:lang/>
              </w:rPr>
              <w:t xml:space="preserve">илуструје примерима важност утицаја </w:t>
            </w:r>
            <w:r w:rsidRPr="003A7D8C">
              <w:rPr>
                <w:rFonts w:ascii="Times New Roman" w:eastAsia="Calibri" w:hAnsi="Times New Roman"/>
                <w:szCs w:val="24"/>
                <w:lang/>
              </w:rPr>
              <w:t xml:space="preserve">политичких, привредних, научних и културних тековина </w:t>
            </w:r>
            <w:r w:rsidRPr="003A7D8C">
              <w:rPr>
                <w:rFonts w:ascii="Times New Roman" w:eastAsia="Calibri" w:hAnsi="Times New Roman"/>
                <w:szCs w:val="24"/>
                <w:lang/>
              </w:rPr>
              <w:lastRenderedPageBreak/>
              <w:t>средњег и раног новог века у савременом друштву;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повеже визуелне и текстуалне информације са одговарајућим историјским контекстом (хронолошки, политички, друштвени, културни);</w:t>
            </w:r>
          </w:p>
          <w:p w:rsidR="004E530D" w:rsidRPr="001021D7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4E530D" w:rsidRPr="001021D7" w:rsidRDefault="004E530D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lastRenderedPageBreak/>
              <w:t>18.</w:t>
            </w:r>
          </w:p>
        </w:tc>
        <w:tc>
          <w:tcPr>
            <w:tcW w:w="2413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4E530D" w:rsidRPr="00CD1531" w:rsidRDefault="00CD1531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Срби и српске земље од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VII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до </w:t>
            </w:r>
            <w:r>
              <w:rPr>
                <w:rFonts w:ascii="Times New Roman" w:hAnsi="Times New Roman"/>
                <w:sz w:val="24"/>
                <w:szCs w:val="24"/>
              </w:rPr>
              <w:t>XII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 века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4E530D" w:rsidRPr="001021D7" w:rsidRDefault="00CD1531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2613" w:type="dxa"/>
            <w:vMerge w:val="restart"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Географија, српски језик, верска настава</w:t>
            </w:r>
          </w:p>
        </w:tc>
        <w:tc>
          <w:tcPr>
            <w:tcW w:w="2198" w:type="dxa"/>
            <w:vMerge w:val="restart"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3A7D8C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4E530D" w:rsidRPr="001021D7" w:rsidRDefault="004E530D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19.</w:t>
            </w:r>
          </w:p>
        </w:tc>
        <w:tc>
          <w:tcPr>
            <w:tcW w:w="2413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530D" w:rsidRPr="003A7D8C" w:rsidRDefault="00CD1531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Покрштавање Срба и њихова рана култура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4E530D" w:rsidRPr="001021D7" w:rsidRDefault="004E530D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2613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3A7D8C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4E530D" w:rsidRPr="001021D7" w:rsidRDefault="004E530D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20.</w:t>
            </w:r>
          </w:p>
        </w:tc>
        <w:tc>
          <w:tcPr>
            <w:tcW w:w="2413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7D8C" w:rsidRPr="003A7D8C" w:rsidRDefault="00CD1531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Срби у раном средњем веку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4E530D" w:rsidRPr="001021D7" w:rsidRDefault="00CD1531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</w:p>
        </w:tc>
        <w:tc>
          <w:tcPr>
            <w:tcW w:w="2613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3A7D8C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4E530D" w:rsidRPr="001021D7" w:rsidRDefault="004E530D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21.</w:t>
            </w:r>
          </w:p>
        </w:tc>
        <w:tc>
          <w:tcPr>
            <w:tcW w:w="2413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4E530D" w:rsidRDefault="00CD1531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Европа, Средоземље и српске земље у раном средњем веку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4E530D" w:rsidRPr="001021D7" w:rsidRDefault="004E530D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С</w:t>
            </w:r>
          </w:p>
        </w:tc>
        <w:tc>
          <w:tcPr>
            <w:tcW w:w="2613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3A7D8C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4E530D" w:rsidRPr="001021D7" w:rsidRDefault="004E530D" w:rsidP="004E530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56503C">
              <w:rPr>
                <w:rFonts w:ascii="Times New Roman" w:hAnsi="Times New Roman"/>
                <w:szCs w:val="24"/>
                <w:lang/>
              </w:rPr>
              <w:t xml:space="preserve">ЕВРОПА, СРЕДОЗЕМЉЕ И СРПСКЕ ЗЕМЉЕ У </w:t>
            </w:r>
            <w:r>
              <w:rPr>
                <w:rFonts w:ascii="Times New Roman" w:hAnsi="Times New Roman"/>
                <w:szCs w:val="24"/>
                <w:lang/>
              </w:rPr>
              <w:t>ПОЗНО</w:t>
            </w:r>
            <w:r w:rsidRPr="0056503C">
              <w:rPr>
                <w:rFonts w:ascii="Times New Roman" w:hAnsi="Times New Roman"/>
                <w:szCs w:val="24"/>
                <w:lang/>
              </w:rPr>
              <w:t>М СРЕДЊЕМ ВЕКУ</w:t>
            </w:r>
          </w:p>
        </w:tc>
        <w:tc>
          <w:tcPr>
            <w:tcW w:w="2143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4E530D" w:rsidRPr="001021D7" w:rsidRDefault="004E530D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22.</w:t>
            </w:r>
          </w:p>
        </w:tc>
        <w:tc>
          <w:tcPr>
            <w:tcW w:w="2413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530D" w:rsidRPr="003A7D8C" w:rsidRDefault="00CD1531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Развој и уређење европских држава у позном средњем веку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4E530D" w:rsidRPr="001021D7" w:rsidRDefault="004E530D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2613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3A7D8C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4E530D" w:rsidRPr="001021D7" w:rsidRDefault="004E530D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23.</w:t>
            </w:r>
          </w:p>
        </w:tc>
        <w:tc>
          <w:tcPr>
            <w:tcW w:w="2413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1531" w:rsidRPr="003A7D8C" w:rsidRDefault="00CD1531" w:rsidP="00CD1531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Развој и уређење европских држава у позном средњем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lastRenderedPageBreak/>
              <w:t>веку</w:t>
            </w:r>
          </w:p>
          <w:p w:rsidR="004E530D" w:rsidRPr="001021D7" w:rsidRDefault="004E530D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CD1531" w:rsidRDefault="00CD1531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4E530D" w:rsidRPr="001021D7" w:rsidRDefault="004E530D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</w:p>
        </w:tc>
        <w:tc>
          <w:tcPr>
            <w:tcW w:w="2613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3A7D8C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CD1531" w:rsidRDefault="00CD1531" w:rsidP="00CD1531">
            <w:pPr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4E530D" w:rsidRDefault="004E530D" w:rsidP="00CD1531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24.</w:t>
            </w:r>
          </w:p>
          <w:p w:rsidR="00CD1531" w:rsidRPr="001021D7" w:rsidRDefault="00CD1531" w:rsidP="00CD1531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413" w:type="dxa"/>
            <w:vAlign w:val="center"/>
          </w:tcPr>
          <w:p w:rsidR="003A7D8C" w:rsidRPr="001021D7" w:rsidRDefault="00CD1531" w:rsidP="00CD1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Крсташки ратови</w:t>
            </w:r>
          </w:p>
        </w:tc>
        <w:tc>
          <w:tcPr>
            <w:tcW w:w="879" w:type="dxa"/>
            <w:vAlign w:val="center"/>
          </w:tcPr>
          <w:p w:rsidR="004E530D" w:rsidRPr="001021D7" w:rsidRDefault="00CD1531" w:rsidP="00CD1531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</w:p>
        </w:tc>
        <w:tc>
          <w:tcPr>
            <w:tcW w:w="2613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3A7D8C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4E530D" w:rsidRPr="001021D7" w:rsidRDefault="004E530D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25.</w:t>
            </w:r>
          </w:p>
        </w:tc>
        <w:tc>
          <w:tcPr>
            <w:tcW w:w="2413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530D" w:rsidRDefault="00CD1531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Крсташки ратови</w:t>
            </w:r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1531" w:rsidRPr="00CD1531" w:rsidRDefault="00CD1531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879" w:type="dxa"/>
            <w:vAlign w:val="center"/>
          </w:tcPr>
          <w:p w:rsidR="004E530D" w:rsidRPr="001021D7" w:rsidRDefault="00CD1531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</w:p>
        </w:tc>
        <w:tc>
          <w:tcPr>
            <w:tcW w:w="2613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3A7D8C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3" w:type="dxa"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3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7D8C" w:rsidRPr="00CD1531" w:rsidRDefault="003A7D8C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  <w:lang/>
        </w:rPr>
      </w:pPr>
    </w:p>
    <w:sectPr w:rsidR="003A7D8C" w:rsidRPr="00CD1531" w:rsidSect="007E5011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756AC"/>
    <w:rsid w:val="00083A5A"/>
    <w:rsid w:val="000D3DDB"/>
    <w:rsid w:val="000D5ED6"/>
    <w:rsid w:val="001021D7"/>
    <w:rsid w:val="00107302"/>
    <w:rsid w:val="00172723"/>
    <w:rsid w:val="00354A01"/>
    <w:rsid w:val="00371D2B"/>
    <w:rsid w:val="003A7D8C"/>
    <w:rsid w:val="004E530D"/>
    <w:rsid w:val="0056503C"/>
    <w:rsid w:val="006329AA"/>
    <w:rsid w:val="006471B9"/>
    <w:rsid w:val="00750BFE"/>
    <w:rsid w:val="007D3DB3"/>
    <w:rsid w:val="007D6804"/>
    <w:rsid w:val="007E03C5"/>
    <w:rsid w:val="007E5011"/>
    <w:rsid w:val="009756AC"/>
    <w:rsid w:val="00985180"/>
    <w:rsid w:val="009968B7"/>
    <w:rsid w:val="009D25D2"/>
    <w:rsid w:val="00A224EE"/>
    <w:rsid w:val="00B83E8D"/>
    <w:rsid w:val="00C84FF5"/>
    <w:rsid w:val="00CD1531"/>
    <w:rsid w:val="00D02BA0"/>
    <w:rsid w:val="00D374EF"/>
    <w:rsid w:val="00D54ECE"/>
    <w:rsid w:val="00D97C87"/>
    <w:rsid w:val="00DD6A66"/>
    <w:rsid w:val="00DE0604"/>
    <w:rsid w:val="00E76814"/>
    <w:rsid w:val="00ED7CD6"/>
    <w:rsid w:val="00EF7462"/>
    <w:rsid w:val="00FC4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4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756AC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9756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MESI</dc:creator>
  <cp:lastModifiedBy>Godzi</cp:lastModifiedBy>
  <cp:revision>2</cp:revision>
  <dcterms:created xsi:type="dcterms:W3CDTF">2020-10-08T14:22:00Z</dcterms:created>
  <dcterms:modified xsi:type="dcterms:W3CDTF">2020-10-08T14:22:00Z</dcterms:modified>
</cp:coreProperties>
</file>